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D8" w:rsidRPr="000626D8" w:rsidRDefault="000626D8" w:rsidP="000626D8">
      <w:pPr>
        <w:spacing w:before="150" w:after="75" w:line="540" w:lineRule="atLeast"/>
        <w:outlineLvl w:val="2"/>
        <w:rPr>
          <w:rFonts w:ascii="inherit" w:eastAsia="Times New Roman" w:hAnsi="inherit" w:cs="Times New Roman"/>
          <w:b/>
          <w:bCs/>
          <w:color w:val="333333"/>
          <w:sz w:val="39"/>
          <w:szCs w:val="45"/>
        </w:rPr>
      </w:pPr>
      <w:r>
        <w:rPr>
          <w:rFonts w:ascii="inherit" w:eastAsia="Times New Roman" w:hAnsi="inherit" w:cs="Times New Roman"/>
          <w:b/>
          <w:bCs/>
          <w:noProof/>
          <w:color w:val="333333"/>
          <w:sz w:val="39"/>
        </w:rPr>
        <w:drawing>
          <wp:anchor distT="0" distB="0" distL="114300" distR="114300" simplePos="0" relativeHeight="251658240" behindDoc="1" locked="0" layoutInCell="1" allowOverlap="1">
            <wp:simplePos x="0" y="0"/>
            <wp:positionH relativeFrom="column">
              <wp:posOffset>19050</wp:posOffset>
            </wp:positionH>
            <wp:positionV relativeFrom="paragraph">
              <wp:posOffset>485775</wp:posOffset>
            </wp:positionV>
            <wp:extent cx="2971800" cy="1981200"/>
            <wp:effectExtent l="19050" t="0" r="0" b="0"/>
            <wp:wrapTight wrapText="bothSides">
              <wp:wrapPolygon edited="0">
                <wp:start x="-138" y="0"/>
                <wp:lineTo x="-138" y="21392"/>
                <wp:lineTo x="21600" y="21392"/>
                <wp:lineTo x="21600" y="0"/>
                <wp:lineTo x="-138" y="0"/>
              </wp:wrapPolygon>
            </wp:wrapTight>
            <wp:docPr id="1" name="Picture 1" descr="http://safetytoolboxtopics.com/images/stories/bigstock-Lockout-Tagout-1226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Lockout-Tagout-1226963.jpg"/>
                    <pic:cNvPicPr>
                      <a:picLocks noChangeAspect="1" noChangeArrowheads="1"/>
                    </pic:cNvPicPr>
                  </pic:nvPicPr>
                  <pic:blipFill>
                    <a:blip r:embed="rId5" cstate="print"/>
                    <a:srcRect/>
                    <a:stretch>
                      <a:fillRect/>
                    </a:stretch>
                  </pic:blipFill>
                  <pic:spPr bwMode="auto">
                    <a:xfrm>
                      <a:off x="0" y="0"/>
                      <a:ext cx="2971800" cy="1981200"/>
                    </a:xfrm>
                    <a:prstGeom prst="rect">
                      <a:avLst/>
                    </a:prstGeom>
                    <a:noFill/>
                    <a:ln w="9525">
                      <a:noFill/>
                      <a:miter lim="800000"/>
                      <a:headEnd/>
                      <a:tailEnd/>
                    </a:ln>
                  </pic:spPr>
                </pic:pic>
              </a:graphicData>
            </a:graphic>
          </wp:anchor>
        </w:drawing>
      </w:r>
      <w:r>
        <w:rPr>
          <w:rFonts w:ascii="inherit" w:eastAsia="Times New Roman" w:hAnsi="inherit" w:cs="Times New Roman"/>
          <w:b/>
          <w:bCs/>
          <w:color w:val="333333"/>
          <w:sz w:val="39"/>
        </w:rPr>
        <w:t>TBT-</w:t>
      </w:r>
      <w:r w:rsidRPr="000626D8">
        <w:rPr>
          <w:rFonts w:ascii="inherit" w:eastAsia="Times New Roman" w:hAnsi="inherit" w:cs="Times New Roman"/>
          <w:b/>
          <w:bCs/>
          <w:color w:val="333333"/>
          <w:sz w:val="39"/>
        </w:rPr>
        <w:t>Importance </w:t>
      </w:r>
      <w:r>
        <w:rPr>
          <w:rFonts w:ascii="inherit" w:eastAsia="Times New Roman" w:hAnsi="inherit" w:cs="Times New Roman"/>
          <w:b/>
          <w:bCs/>
          <w:color w:val="333333"/>
          <w:sz w:val="39"/>
        </w:rPr>
        <w:t>o</w:t>
      </w:r>
      <w:r w:rsidRPr="000626D8">
        <w:rPr>
          <w:rFonts w:ascii="inherit" w:eastAsia="Times New Roman" w:hAnsi="inherit" w:cs="Times New Roman"/>
          <w:b/>
          <w:bCs/>
          <w:color w:val="333333"/>
          <w:sz w:val="39"/>
        </w:rPr>
        <w:t>f Preparing </w:t>
      </w:r>
      <w:r>
        <w:rPr>
          <w:rFonts w:ascii="inherit" w:eastAsia="Times New Roman" w:hAnsi="inherit" w:cs="Times New Roman"/>
          <w:b/>
          <w:bCs/>
          <w:color w:val="333333"/>
          <w:sz w:val="39"/>
        </w:rPr>
        <w:t>f</w:t>
      </w:r>
      <w:r w:rsidRPr="000626D8">
        <w:rPr>
          <w:rFonts w:ascii="inherit" w:eastAsia="Times New Roman" w:hAnsi="inherit" w:cs="Times New Roman"/>
          <w:b/>
          <w:bCs/>
          <w:color w:val="333333"/>
          <w:sz w:val="39"/>
        </w:rPr>
        <w:t>or </w:t>
      </w:r>
      <w:hyperlink r:id="rId6" w:history="1">
        <w:r w:rsidRPr="000626D8">
          <w:rPr>
            <w:rFonts w:ascii="inherit" w:eastAsia="Times New Roman" w:hAnsi="inherit" w:cs="Times New Roman"/>
            <w:b/>
            <w:bCs/>
            <w:sz w:val="39"/>
          </w:rPr>
          <w:t>Lockout</w:t>
        </w:r>
      </w:hyperlink>
      <w:r w:rsidRPr="000626D8">
        <w:rPr>
          <w:rFonts w:ascii="inherit" w:eastAsia="Times New Roman" w:hAnsi="inherit" w:cs="Times New Roman"/>
          <w:b/>
          <w:bCs/>
          <w:sz w:val="39"/>
        </w:rPr>
        <w:t>/</w:t>
      </w:r>
      <w:hyperlink r:id="rId7" w:history="1">
        <w:r w:rsidRPr="000626D8">
          <w:rPr>
            <w:rFonts w:ascii="inherit" w:eastAsia="Times New Roman" w:hAnsi="inherit" w:cs="Times New Roman"/>
            <w:b/>
            <w:bCs/>
            <w:sz w:val="39"/>
          </w:rPr>
          <w:t>Tag out</w:t>
        </w:r>
      </w:hyperlink>
    </w:p>
    <w:p w:rsidR="000626D8" w:rsidRPr="000626D8" w:rsidRDefault="000626D8" w:rsidP="000626D8">
      <w:pPr>
        <w:spacing w:after="0" w:line="240" w:lineRule="auto"/>
        <w:rPr>
          <w:rFonts w:ascii="Times New Roman" w:eastAsia="Times New Roman" w:hAnsi="Times New Roman" w:cs="Times New Roman"/>
          <w:sz w:val="24"/>
          <w:szCs w:val="24"/>
        </w:rPr>
      </w:pPr>
    </w:p>
    <w:p w:rsidR="000626D8" w:rsidRDefault="000626D8" w:rsidP="000626D8">
      <w:pPr>
        <w:shd w:val="clear" w:color="auto" w:fill="F6F6F6"/>
        <w:spacing w:after="0" w:line="375" w:lineRule="atLeast"/>
        <w:rPr>
          <w:rFonts w:ascii="Arial" w:eastAsia="Times New Roman" w:hAnsi="Arial" w:cs="Arial"/>
          <w:color w:val="2A2726"/>
          <w:sz w:val="26"/>
          <w:szCs w:val="26"/>
        </w:rPr>
      </w:pPr>
    </w:p>
    <w:p w:rsidR="000626D8" w:rsidRDefault="000626D8" w:rsidP="000626D8">
      <w:pPr>
        <w:shd w:val="clear" w:color="auto" w:fill="F6F6F6"/>
        <w:spacing w:after="0" w:line="375" w:lineRule="atLeast"/>
        <w:rPr>
          <w:rFonts w:ascii="Arial" w:eastAsia="Times New Roman" w:hAnsi="Arial" w:cs="Arial"/>
          <w:color w:val="2A2726"/>
          <w:sz w:val="26"/>
          <w:szCs w:val="26"/>
        </w:rPr>
      </w:pPr>
    </w:p>
    <w:p w:rsidR="000626D8" w:rsidRDefault="000626D8" w:rsidP="000626D8">
      <w:pPr>
        <w:shd w:val="clear" w:color="auto" w:fill="F6F6F6"/>
        <w:spacing w:after="0" w:line="375" w:lineRule="atLeast"/>
        <w:rPr>
          <w:rFonts w:ascii="Arial" w:eastAsia="Times New Roman" w:hAnsi="Arial" w:cs="Arial"/>
          <w:color w:val="2A2726"/>
          <w:sz w:val="26"/>
          <w:szCs w:val="26"/>
        </w:rPr>
      </w:pPr>
    </w:p>
    <w:p w:rsidR="000626D8" w:rsidRDefault="000626D8" w:rsidP="000626D8">
      <w:pPr>
        <w:shd w:val="clear" w:color="auto" w:fill="F6F6F6"/>
        <w:spacing w:after="0" w:line="375" w:lineRule="atLeast"/>
        <w:rPr>
          <w:rFonts w:ascii="Arial" w:eastAsia="Times New Roman" w:hAnsi="Arial" w:cs="Arial"/>
          <w:color w:val="2A2726"/>
          <w:sz w:val="26"/>
          <w:szCs w:val="26"/>
        </w:rPr>
      </w:pPr>
    </w:p>
    <w:p w:rsidR="000626D8" w:rsidRDefault="000626D8" w:rsidP="000626D8">
      <w:pPr>
        <w:shd w:val="clear" w:color="auto" w:fill="F6F6F6"/>
        <w:spacing w:after="0" w:line="375" w:lineRule="atLeast"/>
        <w:rPr>
          <w:rFonts w:ascii="Arial" w:eastAsia="Times New Roman" w:hAnsi="Arial" w:cs="Arial"/>
          <w:color w:val="2A2726"/>
          <w:sz w:val="26"/>
          <w:szCs w:val="26"/>
        </w:rPr>
      </w:pPr>
    </w:p>
    <w:p w:rsidR="000626D8" w:rsidRDefault="000626D8" w:rsidP="000626D8">
      <w:pPr>
        <w:shd w:val="clear" w:color="auto" w:fill="F6F6F6"/>
        <w:spacing w:after="0" w:line="375" w:lineRule="atLeast"/>
        <w:rPr>
          <w:rFonts w:ascii="Arial" w:eastAsia="Times New Roman" w:hAnsi="Arial" w:cs="Arial"/>
          <w:color w:val="2A2726"/>
          <w:sz w:val="26"/>
          <w:szCs w:val="26"/>
        </w:rPr>
      </w:pPr>
    </w:p>
    <w:p w:rsidR="000626D8" w:rsidRDefault="000626D8" w:rsidP="000626D8">
      <w:pPr>
        <w:shd w:val="clear" w:color="auto" w:fill="F6F6F6"/>
        <w:spacing w:after="0" w:line="375" w:lineRule="atLeast"/>
        <w:rPr>
          <w:rFonts w:ascii="Arial" w:eastAsia="Times New Roman" w:hAnsi="Arial" w:cs="Arial"/>
          <w:color w:val="2A2726"/>
          <w:sz w:val="26"/>
          <w:szCs w:val="26"/>
        </w:rPr>
      </w:pPr>
    </w:p>
    <w:p w:rsidR="000626D8" w:rsidRDefault="000626D8" w:rsidP="000626D8">
      <w:pPr>
        <w:shd w:val="clear" w:color="auto" w:fill="F6F6F6"/>
        <w:spacing w:after="0" w:line="375" w:lineRule="atLeast"/>
        <w:rPr>
          <w:rFonts w:ascii="Arial" w:eastAsia="Times New Roman" w:hAnsi="Arial" w:cs="Arial"/>
          <w:color w:val="2A2726"/>
          <w:sz w:val="26"/>
          <w:szCs w:val="26"/>
        </w:rPr>
      </w:pPr>
    </w:p>
    <w:p w:rsidR="000626D8" w:rsidRPr="000626D8" w:rsidRDefault="000626D8" w:rsidP="000626D8">
      <w:pPr>
        <w:shd w:val="clear" w:color="auto" w:fill="F6F6F6"/>
        <w:spacing w:after="0" w:line="375" w:lineRule="atLeast"/>
        <w:jc w:val="both"/>
        <w:rPr>
          <w:rFonts w:ascii="Arial" w:eastAsia="Times New Roman" w:hAnsi="Arial" w:cs="Arial"/>
          <w:color w:val="2A2726"/>
          <w:sz w:val="26"/>
          <w:szCs w:val="26"/>
        </w:rPr>
      </w:pPr>
      <w:r w:rsidRPr="000626D8">
        <w:rPr>
          <w:rFonts w:ascii="Arial" w:eastAsia="Times New Roman" w:hAnsi="Arial" w:cs="Arial"/>
          <w:color w:val="2A2726"/>
          <w:sz w:val="26"/>
          <w:szCs w:val="26"/>
        </w:rPr>
        <w:t>As with so many things we do, the preparation and planning can be some of the most important things we do. It is no different with LOTO. Prior to placing a piece of equipment in a LOTO state, we need to step back and look at the "big picture" if you will. We need to plan and prepare for the task.</w:t>
      </w:r>
    </w:p>
    <w:p w:rsidR="000626D8" w:rsidRDefault="000626D8" w:rsidP="000626D8">
      <w:pPr>
        <w:shd w:val="clear" w:color="auto" w:fill="F6F6F6"/>
        <w:spacing w:after="0" w:line="375" w:lineRule="atLeast"/>
        <w:jc w:val="both"/>
        <w:rPr>
          <w:rFonts w:ascii="Arial" w:eastAsia="Times New Roman" w:hAnsi="Arial" w:cs="Arial"/>
          <w:color w:val="2A2726"/>
          <w:sz w:val="26"/>
          <w:szCs w:val="26"/>
        </w:rPr>
      </w:pPr>
    </w:p>
    <w:p w:rsidR="000626D8" w:rsidRPr="000626D8" w:rsidRDefault="000626D8" w:rsidP="000626D8">
      <w:pPr>
        <w:shd w:val="clear" w:color="auto" w:fill="F6F6F6"/>
        <w:spacing w:after="0" w:line="375" w:lineRule="atLeast"/>
        <w:jc w:val="both"/>
        <w:rPr>
          <w:rFonts w:ascii="Arial" w:eastAsia="Times New Roman" w:hAnsi="Arial" w:cs="Arial"/>
          <w:color w:val="2A2726"/>
          <w:sz w:val="26"/>
          <w:szCs w:val="26"/>
        </w:rPr>
      </w:pPr>
      <w:r w:rsidRPr="000626D8">
        <w:rPr>
          <w:rFonts w:ascii="Arial" w:eastAsia="Times New Roman" w:hAnsi="Arial" w:cs="Arial"/>
          <w:color w:val="2A2726"/>
          <w:sz w:val="26"/>
          <w:szCs w:val="26"/>
        </w:rPr>
        <w:t>Gather all information necessary. The more information exchanged by those involved in the job, the less likely an accident will occur. These are just some of the questions you should be able to answer before beginning</w:t>
      </w:r>
      <w:r w:rsidRPr="000626D8">
        <w:rPr>
          <w:rFonts w:ascii="Arial" w:eastAsia="Times New Roman" w:hAnsi="Arial" w:cs="Arial"/>
          <w:color w:val="2A2726"/>
          <w:sz w:val="26"/>
        </w:rPr>
        <w:t> </w:t>
      </w:r>
      <w:hyperlink r:id="rId8" w:history="1">
        <w:r w:rsidRPr="000626D8">
          <w:rPr>
            <w:rFonts w:ascii="Arial" w:eastAsia="Times New Roman" w:hAnsi="Arial" w:cs="Arial"/>
            <w:sz w:val="26"/>
          </w:rPr>
          <w:t>lockout</w:t>
        </w:r>
      </w:hyperlink>
      <w:r w:rsidRPr="000626D8">
        <w:rPr>
          <w:rFonts w:ascii="Arial" w:eastAsia="Times New Roman" w:hAnsi="Arial" w:cs="Arial"/>
          <w:sz w:val="26"/>
          <w:szCs w:val="26"/>
        </w:rPr>
        <w:t>/</w:t>
      </w:r>
      <w:hyperlink r:id="rId9" w:history="1">
        <w:r w:rsidRPr="000626D8">
          <w:rPr>
            <w:rFonts w:ascii="Arial" w:eastAsia="Times New Roman" w:hAnsi="Arial" w:cs="Arial"/>
            <w:sz w:val="26"/>
          </w:rPr>
          <w:t>tag</w:t>
        </w:r>
        <w:r>
          <w:rPr>
            <w:rFonts w:ascii="Arial" w:eastAsia="Times New Roman" w:hAnsi="Arial" w:cs="Arial"/>
            <w:sz w:val="26"/>
          </w:rPr>
          <w:t xml:space="preserve"> </w:t>
        </w:r>
        <w:r w:rsidRPr="000626D8">
          <w:rPr>
            <w:rFonts w:ascii="Arial" w:eastAsia="Times New Roman" w:hAnsi="Arial" w:cs="Arial"/>
            <w:sz w:val="26"/>
          </w:rPr>
          <w:t>out</w:t>
        </w:r>
      </w:hyperlink>
      <w:r w:rsidRPr="000626D8">
        <w:rPr>
          <w:rFonts w:ascii="Arial" w:eastAsia="Times New Roman" w:hAnsi="Arial" w:cs="Arial"/>
          <w:sz w:val="26"/>
        </w:rPr>
        <w:t> </w:t>
      </w:r>
      <w:r w:rsidRPr="000626D8">
        <w:rPr>
          <w:rFonts w:ascii="Arial" w:eastAsia="Times New Roman" w:hAnsi="Arial" w:cs="Arial"/>
          <w:sz w:val="26"/>
          <w:szCs w:val="26"/>
        </w:rPr>
        <w:t>p</w:t>
      </w:r>
      <w:r w:rsidRPr="000626D8">
        <w:rPr>
          <w:rFonts w:ascii="Arial" w:eastAsia="Times New Roman" w:hAnsi="Arial" w:cs="Arial"/>
          <w:color w:val="2A2726"/>
          <w:sz w:val="26"/>
          <w:szCs w:val="26"/>
        </w:rPr>
        <w:t>rocedures:</w:t>
      </w:r>
    </w:p>
    <w:p w:rsidR="000626D8" w:rsidRPr="000626D8" w:rsidRDefault="000626D8" w:rsidP="000626D8">
      <w:pPr>
        <w:numPr>
          <w:ilvl w:val="0"/>
          <w:numId w:val="1"/>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0626D8">
        <w:rPr>
          <w:rFonts w:ascii="Arial" w:eastAsia="Times New Roman" w:hAnsi="Arial" w:cs="Arial"/>
          <w:color w:val="2A2726"/>
          <w:sz w:val="26"/>
          <w:szCs w:val="26"/>
        </w:rPr>
        <w:t>What equipment is needed?</w:t>
      </w:r>
    </w:p>
    <w:p w:rsidR="000626D8" w:rsidRPr="000626D8" w:rsidRDefault="000626D8" w:rsidP="000626D8">
      <w:pPr>
        <w:numPr>
          <w:ilvl w:val="0"/>
          <w:numId w:val="1"/>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0626D8">
        <w:rPr>
          <w:rFonts w:ascii="Arial" w:eastAsia="Times New Roman" w:hAnsi="Arial" w:cs="Arial"/>
          <w:color w:val="2A2726"/>
          <w:sz w:val="26"/>
          <w:szCs w:val="26"/>
        </w:rPr>
        <w:t>What are all the energy sources?</w:t>
      </w:r>
    </w:p>
    <w:p w:rsidR="000626D8" w:rsidRPr="000626D8" w:rsidRDefault="000626D8" w:rsidP="000626D8">
      <w:pPr>
        <w:numPr>
          <w:ilvl w:val="0"/>
          <w:numId w:val="1"/>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0626D8">
        <w:rPr>
          <w:rFonts w:ascii="Arial" w:eastAsia="Times New Roman" w:hAnsi="Arial" w:cs="Arial"/>
          <w:color w:val="2A2726"/>
          <w:sz w:val="26"/>
          <w:szCs w:val="26"/>
        </w:rPr>
        <w:t>What methods will be used to control energy sources?</w:t>
      </w:r>
    </w:p>
    <w:p w:rsidR="000626D8" w:rsidRPr="000626D8" w:rsidRDefault="000626D8" w:rsidP="000626D8">
      <w:pPr>
        <w:numPr>
          <w:ilvl w:val="0"/>
          <w:numId w:val="1"/>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0626D8">
        <w:rPr>
          <w:rFonts w:ascii="Arial" w:eastAsia="Times New Roman" w:hAnsi="Arial" w:cs="Arial"/>
          <w:color w:val="2A2726"/>
          <w:sz w:val="26"/>
          <w:szCs w:val="26"/>
        </w:rPr>
        <w:t>Are there hazardous substances that need to be drained?</w:t>
      </w:r>
    </w:p>
    <w:p w:rsidR="000626D8" w:rsidRPr="000626D8" w:rsidRDefault="000626D8" w:rsidP="000626D8">
      <w:pPr>
        <w:numPr>
          <w:ilvl w:val="0"/>
          <w:numId w:val="1"/>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0626D8">
        <w:rPr>
          <w:rFonts w:ascii="Arial" w:eastAsia="Times New Roman" w:hAnsi="Arial" w:cs="Arial"/>
          <w:color w:val="2A2726"/>
          <w:sz w:val="26"/>
          <w:szCs w:val="26"/>
        </w:rPr>
        <w:t>What protective equipment needs to be worn?</w:t>
      </w:r>
    </w:p>
    <w:p w:rsidR="000626D8" w:rsidRPr="000626D8" w:rsidRDefault="000626D8" w:rsidP="000626D8">
      <w:pPr>
        <w:numPr>
          <w:ilvl w:val="0"/>
          <w:numId w:val="1"/>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0626D8">
        <w:rPr>
          <w:rFonts w:ascii="Arial" w:eastAsia="Times New Roman" w:hAnsi="Arial" w:cs="Arial"/>
          <w:color w:val="2A2726"/>
          <w:sz w:val="26"/>
          <w:szCs w:val="26"/>
        </w:rPr>
        <w:t>Could energy re-accumulate while work is being performed?</w:t>
      </w:r>
    </w:p>
    <w:p w:rsidR="000626D8" w:rsidRPr="000626D8" w:rsidRDefault="000626D8" w:rsidP="000626D8">
      <w:pPr>
        <w:numPr>
          <w:ilvl w:val="0"/>
          <w:numId w:val="1"/>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0626D8">
        <w:rPr>
          <w:rFonts w:ascii="Arial" w:eastAsia="Times New Roman" w:hAnsi="Arial" w:cs="Arial"/>
          <w:color w:val="2A2726"/>
          <w:sz w:val="26"/>
          <w:szCs w:val="26"/>
        </w:rPr>
        <w:t>Does adjacent machinery need to be locked out as well?</w:t>
      </w:r>
    </w:p>
    <w:p w:rsidR="00344543" w:rsidRDefault="00344543"/>
    <w:p w:rsidR="000626D8" w:rsidRDefault="000626D8"/>
    <w:p w:rsidR="000626D8" w:rsidRDefault="000626D8"/>
    <w:p w:rsidR="000626D8" w:rsidRDefault="000626D8"/>
    <w:p w:rsidR="000626D8" w:rsidRDefault="000626D8"/>
    <w:p w:rsidR="000626D8" w:rsidRPr="000626D8" w:rsidRDefault="000626D8" w:rsidP="000626D8">
      <w:pPr>
        <w:spacing w:line="0" w:lineRule="atLeast"/>
        <w:ind w:left="2420"/>
        <w:rPr>
          <w:b/>
          <w:sz w:val="24"/>
        </w:rPr>
      </w:pPr>
      <w:r>
        <w:rPr>
          <w:b/>
          <w:sz w:val="24"/>
        </w:rPr>
        <w:lastRenderedPageBreak/>
        <w:t>SAFETY TRAINING CERTIFICATION FORM</w:t>
      </w:r>
    </w:p>
    <w:p w:rsidR="000626D8" w:rsidRDefault="000626D8" w:rsidP="000626D8">
      <w:pPr>
        <w:spacing w:line="0" w:lineRule="atLeast"/>
        <w:rPr>
          <w:sz w:val="24"/>
          <w:u w:val="single"/>
        </w:rPr>
      </w:pPr>
      <w:r>
        <w:rPr>
          <w:b/>
          <w:sz w:val="24"/>
        </w:rPr>
        <w:t xml:space="preserve">Toolbox Topic Covered:  </w:t>
      </w:r>
      <w:r>
        <w:rPr>
          <w:sz w:val="24"/>
          <w:u w:val="single"/>
        </w:rPr>
        <w:t>Lockout/Tag out</w:t>
      </w:r>
      <w:r>
        <w:rPr>
          <w:b/>
          <w:sz w:val="24"/>
        </w:rPr>
        <w:t xml:space="preserve"> </w:t>
      </w:r>
      <w:r>
        <w:rPr>
          <w:sz w:val="24"/>
          <w:u w:val="single"/>
        </w:rPr>
        <w:t>Standard</w:t>
      </w:r>
      <w:r>
        <w:rPr>
          <w:b/>
          <w:sz w:val="24"/>
        </w:rPr>
        <w:t xml:space="preserve"> </w:t>
      </w:r>
      <w:r>
        <w:rPr>
          <w:sz w:val="24"/>
          <w:u w:val="single"/>
        </w:rPr>
        <w:t>–</w:t>
      </w:r>
      <w:r>
        <w:rPr>
          <w:b/>
          <w:sz w:val="24"/>
        </w:rPr>
        <w:t xml:space="preserve"> </w:t>
      </w:r>
      <w:r w:rsidR="00DD7108">
        <w:rPr>
          <w:sz w:val="24"/>
          <w:u w:val="single"/>
        </w:rPr>
        <w:t xml:space="preserve">Importance </w:t>
      </w:r>
      <w:proofErr w:type="gramStart"/>
      <w:r w:rsidR="00DD7108">
        <w:rPr>
          <w:sz w:val="24"/>
          <w:u w:val="single"/>
        </w:rPr>
        <w:t>of  LOTO</w:t>
      </w:r>
      <w:proofErr w:type="gramEnd"/>
    </w:p>
    <w:p w:rsidR="000626D8" w:rsidRPr="000626D8" w:rsidRDefault="000626D8" w:rsidP="000626D8">
      <w:pPr>
        <w:spacing w:line="0" w:lineRule="atLeast"/>
        <w:rPr>
          <w:sz w:val="24"/>
          <w:u w:val="single"/>
        </w:rPr>
      </w:pPr>
    </w:p>
    <w:p w:rsidR="000626D8" w:rsidRDefault="000626D8" w:rsidP="000626D8">
      <w:pPr>
        <w:tabs>
          <w:tab w:val="left" w:pos="7180"/>
        </w:tabs>
        <w:spacing w:line="0" w:lineRule="atLeast"/>
        <w:rPr>
          <w:sz w:val="24"/>
        </w:rPr>
      </w:pPr>
      <w:r>
        <w:rPr>
          <w:sz w:val="24"/>
        </w:rPr>
        <w:t>Company Name: ____________________________ __________</w:t>
      </w:r>
      <w:r>
        <w:rPr>
          <w:rFonts w:ascii="Times New Roman" w:eastAsia="Times New Roman" w:hAnsi="Times New Roman"/>
        </w:rPr>
        <w:tab/>
      </w:r>
      <w:r>
        <w:rPr>
          <w:sz w:val="24"/>
        </w:rPr>
        <w:t>Date: ____________</w:t>
      </w:r>
    </w:p>
    <w:p w:rsidR="000626D8" w:rsidRPr="000626D8" w:rsidRDefault="000626D8" w:rsidP="000626D8">
      <w:pPr>
        <w:tabs>
          <w:tab w:val="left" w:pos="7180"/>
        </w:tabs>
        <w:spacing w:line="0" w:lineRule="atLeast"/>
        <w:rPr>
          <w:sz w:val="24"/>
        </w:rPr>
      </w:pPr>
    </w:p>
    <w:p w:rsidR="000626D8" w:rsidRDefault="000626D8" w:rsidP="000626D8">
      <w:pPr>
        <w:spacing w:line="0" w:lineRule="atLeast"/>
        <w:rPr>
          <w:sz w:val="24"/>
        </w:rPr>
      </w:pPr>
      <w:r>
        <w:rPr>
          <w:sz w:val="24"/>
        </w:rPr>
        <w:t>Training led by: _______________________________________</w:t>
      </w:r>
    </w:p>
    <w:p w:rsidR="000626D8" w:rsidRPr="000626D8" w:rsidRDefault="000626D8" w:rsidP="000626D8">
      <w:pPr>
        <w:spacing w:line="0" w:lineRule="atLeast"/>
        <w:rPr>
          <w:sz w:val="24"/>
        </w:rPr>
      </w:pPr>
    </w:p>
    <w:p w:rsidR="000626D8" w:rsidRPr="000626D8" w:rsidRDefault="000626D8" w:rsidP="000626D8">
      <w:pPr>
        <w:tabs>
          <w:tab w:val="left" w:pos="6460"/>
        </w:tabs>
        <w:spacing w:line="239" w:lineRule="auto"/>
        <w:ind w:left="1440"/>
        <w:rPr>
          <w:b/>
          <w:sz w:val="23"/>
        </w:rPr>
      </w:pPr>
      <w:r>
        <w:rPr>
          <w:b/>
          <w:sz w:val="24"/>
        </w:rPr>
        <w:t>PRINT NAME</w:t>
      </w:r>
      <w:r>
        <w:rPr>
          <w:rFonts w:ascii="Times New Roman" w:eastAsia="Times New Roman" w:hAnsi="Times New Roman"/>
        </w:rPr>
        <w:tab/>
      </w:r>
      <w:r>
        <w:rPr>
          <w:b/>
          <w:sz w:val="23"/>
        </w:rPr>
        <w:t>SIGNATURE</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Default="000626D8" w:rsidP="000626D8">
      <w:pPr>
        <w:spacing w:line="200" w:lineRule="exact"/>
        <w:rPr>
          <w:rFonts w:ascii="Times New Roman" w:eastAsia="Times New Roman" w:hAnsi="Times New Roman"/>
        </w:rPr>
      </w:pPr>
    </w:p>
    <w:p w:rsidR="000626D8" w:rsidRDefault="000626D8"/>
    <w:sectPr w:rsidR="000626D8" w:rsidSect="003445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80A40"/>
    <w:multiLevelType w:val="multilevel"/>
    <w:tmpl w:val="F8D8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6D8"/>
    <w:rsid w:val="000626D8"/>
    <w:rsid w:val="00344543"/>
    <w:rsid w:val="00DD7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43"/>
  </w:style>
  <w:style w:type="paragraph" w:styleId="Heading3">
    <w:name w:val="heading 3"/>
    <w:basedOn w:val="Normal"/>
    <w:link w:val="Heading3Char"/>
    <w:uiPriority w:val="9"/>
    <w:qFormat/>
    <w:rsid w:val="000626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26D8"/>
    <w:rPr>
      <w:rFonts w:ascii="Times New Roman" w:eastAsia="Times New Roman" w:hAnsi="Times New Roman" w:cs="Times New Roman"/>
      <w:b/>
      <w:bCs/>
      <w:sz w:val="27"/>
      <w:szCs w:val="27"/>
    </w:rPr>
  </w:style>
  <w:style w:type="character" w:customStyle="1" w:styleId="itemtitlepart0">
    <w:name w:val="item_title_part0"/>
    <w:basedOn w:val="DefaultParagraphFont"/>
    <w:rsid w:val="000626D8"/>
  </w:style>
  <w:style w:type="character" w:customStyle="1" w:styleId="apple-converted-space">
    <w:name w:val="apple-converted-space"/>
    <w:basedOn w:val="DefaultParagraphFont"/>
    <w:rsid w:val="000626D8"/>
  </w:style>
  <w:style w:type="character" w:customStyle="1" w:styleId="itemtitlepart1">
    <w:name w:val="item_title_part1"/>
    <w:basedOn w:val="DefaultParagraphFont"/>
    <w:rsid w:val="000626D8"/>
  </w:style>
  <w:style w:type="character" w:customStyle="1" w:styleId="itemtitlepart2">
    <w:name w:val="item_title_part2"/>
    <w:basedOn w:val="DefaultParagraphFont"/>
    <w:rsid w:val="000626D8"/>
  </w:style>
  <w:style w:type="character" w:customStyle="1" w:styleId="itemtitlepart3">
    <w:name w:val="item_title_part3"/>
    <w:basedOn w:val="DefaultParagraphFont"/>
    <w:rsid w:val="000626D8"/>
  </w:style>
  <w:style w:type="character" w:customStyle="1" w:styleId="itemtitlepart4">
    <w:name w:val="item_title_part4"/>
    <w:basedOn w:val="DefaultParagraphFont"/>
    <w:rsid w:val="000626D8"/>
  </w:style>
  <w:style w:type="character" w:styleId="Hyperlink">
    <w:name w:val="Hyperlink"/>
    <w:basedOn w:val="DefaultParagraphFont"/>
    <w:uiPriority w:val="99"/>
    <w:semiHidden/>
    <w:unhideWhenUsed/>
    <w:rsid w:val="000626D8"/>
    <w:rPr>
      <w:color w:val="0000FF"/>
      <w:u w:val="single"/>
    </w:rPr>
  </w:style>
  <w:style w:type="paragraph" w:styleId="HTMLAddress">
    <w:name w:val="HTML Address"/>
    <w:basedOn w:val="Normal"/>
    <w:link w:val="HTMLAddressChar"/>
    <w:uiPriority w:val="99"/>
    <w:semiHidden/>
    <w:unhideWhenUsed/>
    <w:rsid w:val="000626D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26D8"/>
    <w:rPr>
      <w:rFonts w:ascii="Times New Roman" w:eastAsia="Times New Roman" w:hAnsi="Times New Roman" w:cs="Times New Roman"/>
      <w:i/>
      <w:iCs/>
      <w:sz w:val="24"/>
      <w:szCs w:val="24"/>
    </w:rPr>
  </w:style>
  <w:style w:type="character" w:customStyle="1" w:styleId="current-rating">
    <w:name w:val="current-rating"/>
    <w:basedOn w:val="DefaultParagraphFont"/>
    <w:rsid w:val="000626D8"/>
  </w:style>
  <w:style w:type="character" w:customStyle="1" w:styleId="extravote-star">
    <w:name w:val="extravote-star"/>
    <w:basedOn w:val="DefaultParagraphFont"/>
    <w:rsid w:val="000626D8"/>
  </w:style>
  <w:style w:type="character" w:customStyle="1" w:styleId="extravote-info">
    <w:name w:val="extravote-info"/>
    <w:basedOn w:val="DefaultParagraphFont"/>
    <w:rsid w:val="000626D8"/>
  </w:style>
  <w:style w:type="paragraph" w:styleId="NormalWeb">
    <w:name w:val="Normal (Web)"/>
    <w:basedOn w:val="Normal"/>
    <w:uiPriority w:val="99"/>
    <w:semiHidden/>
    <w:unhideWhenUsed/>
    <w:rsid w:val="000626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0723263">
      <w:bodyDiv w:val="1"/>
      <w:marLeft w:val="0"/>
      <w:marRight w:val="0"/>
      <w:marTop w:val="0"/>
      <w:marBottom w:val="0"/>
      <w:divBdr>
        <w:top w:val="none" w:sz="0" w:space="0" w:color="auto"/>
        <w:left w:val="none" w:sz="0" w:space="0" w:color="auto"/>
        <w:bottom w:val="none" w:sz="0" w:space="0" w:color="auto"/>
        <w:right w:val="none" w:sz="0" w:space="0" w:color="auto"/>
      </w:divBdr>
      <w:divsChild>
        <w:div w:id="157960353">
          <w:marLeft w:val="0"/>
          <w:marRight w:val="0"/>
          <w:marTop w:val="0"/>
          <w:marBottom w:val="0"/>
          <w:divBdr>
            <w:top w:val="none" w:sz="0" w:space="0" w:color="auto"/>
            <w:left w:val="none" w:sz="0" w:space="0" w:color="auto"/>
            <w:bottom w:val="none" w:sz="0" w:space="0" w:color="auto"/>
            <w:right w:val="none" w:sz="0" w:space="0" w:color="auto"/>
          </w:divBdr>
          <w:divsChild>
            <w:div w:id="2030180144">
              <w:marLeft w:val="0"/>
              <w:marRight w:val="0"/>
              <w:marTop w:val="0"/>
              <w:marBottom w:val="0"/>
              <w:divBdr>
                <w:top w:val="none" w:sz="0" w:space="0" w:color="auto"/>
                <w:left w:val="none" w:sz="0" w:space="0" w:color="auto"/>
                <w:bottom w:val="none" w:sz="0" w:space="0" w:color="auto"/>
                <w:right w:val="none" w:sz="0" w:space="0" w:color="auto"/>
              </w:divBdr>
            </w:div>
          </w:divsChild>
        </w:div>
        <w:div w:id="1848666938">
          <w:marLeft w:val="0"/>
          <w:marRight w:val="0"/>
          <w:marTop w:val="0"/>
          <w:marBottom w:val="150"/>
          <w:divBdr>
            <w:top w:val="none" w:sz="0" w:space="0" w:color="auto"/>
            <w:left w:val="none" w:sz="0" w:space="0" w:color="auto"/>
            <w:bottom w:val="none" w:sz="0" w:space="0" w:color="auto"/>
            <w:right w:val="none" w:sz="0" w:space="0" w:color="auto"/>
          </w:divBdr>
        </w:div>
        <w:div w:id="46631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fetytoolboxtopics.com/LOTO/importance-of-preparing-for-lockouttagout.html" TargetMode="External"/><Relationship Id="rId3" Type="http://schemas.openxmlformats.org/officeDocument/2006/relationships/settings" Target="settings.xml"/><Relationship Id="rId7" Type="http://schemas.openxmlformats.org/officeDocument/2006/relationships/hyperlink" Target="http://safetytoolboxtopics.com/LOTO/importance-of-preparing-for-lockouttago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etytoolboxtopics.com/LOTO/importance-of-preparing-for-lockouttagout.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fetytoolboxtopics.com/LOTO/importance-of-preparing-for-lockouttag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2247</Characters>
  <Application>Microsoft Office Word</Application>
  <DocSecurity>0</DocSecurity>
  <Lines>18</Lines>
  <Paragraphs>5</Paragraphs>
  <ScaleCrop>false</ScaleCrop>
  <Company>Hewlett-Packard</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2016-09-02T15:45:00Z</dcterms:created>
  <dcterms:modified xsi:type="dcterms:W3CDTF">2016-09-02T15:49:00Z</dcterms:modified>
</cp:coreProperties>
</file>